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34" w:rsidRDefault="00C73B34" w:rsidP="00C73B34">
      <w:pPr>
        <w:jc w:val="both"/>
        <w:rPr>
          <w:color w:val="000000" w:themeColor="text1"/>
        </w:rPr>
      </w:pPr>
      <w:r>
        <w:rPr>
          <w:lang w:val="en-US"/>
        </w:rPr>
        <w:pict>
          <v:group id="_x0000_s1026" style="position:absolute;left:0;text-align:left;margin-left:-27pt;margin-top:-45pt;width:468pt;height:99pt;z-index:251658240" coordorigin="1341,3064" coordsize="936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41;top:3064;width:1740;height:1740">
              <v:imagedata r:id="rId6" o:title=""/>
            </v:shape>
            <v:line id="_x0000_s1028" style="position:absolute" from="1341,5044" to="10701,5044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21;top:3244;width:7380;height:1440" stroked="f">
              <v:textbox style="mso-next-textbox:#_x0000_s1029" inset=".5mm,,.5mm">
                <w:txbxContent>
                  <w:p w:rsidR="00C73B34" w:rsidRDefault="00C73B34" w:rsidP="00C73B3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it-IT"/>
                      </w:rPr>
                      <w:t>SOCIETATEA ANESTE</w:t>
                    </w:r>
                    <w:r>
                      <w:rPr>
                        <w:b/>
                        <w:bCs/>
                      </w:rPr>
                      <w:t>ZIOLOGIEși REANIMATOLOGIE</w:t>
                    </w:r>
                  </w:p>
                  <w:p w:rsidR="00C73B34" w:rsidRDefault="00C73B34" w:rsidP="00C73B34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DIN REPUBLICA MOLDOVA</w:t>
                    </w:r>
                  </w:p>
                  <w:p w:rsidR="00C73B34" w:rsidRDefault="00C73B34" w:rsidP="00C73B34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C73B34" w:rsidRDefault="00C73B34" w:rsidP="00C73B34">
                    <w:pPr>
                      <w:pStyle w:val="BodyText"/>
                    </w:pPr>
                    <w:r>
                      <w:t xml:space="preserve"> str. Toma Ciorbă 1, Chişinău, MD 2004, Republica Moldova</w:t>
                    </w:r>
                  </w:p>
                  <w:p w:rsidR="00C73B34" w:rsidRDefault="00C73B34" w:rsidP="00C73B34">
                    <w:pPr>
                      <w:pStyle w:val="BodyText"/>
                    </w:pPr>
                    <w:r>
                      <w:t>Tel.: (+373) 22 205 331, Fax: (+373) 22 235 281, e-mail: sar_moldova</w:t>
                    </w:r>
                    <w:r>
                      <w:rPr>
                        <w:lang w:val="en-US"/>
                      </w:rPr>
                      <w:t>@yahoo</w:t>
                    </w:r>
                    <w:r>
                      <w:t>.md</w:t>
                    </w:r>
                  </w:p>
                </w:txbxContent>
              </v:textbox>
            </v:shape>
          </v:group>
          <o:OLEObject Type="Embed" ProgID="CorelDRAW.Graphic.10" ShapeID="_x0000_s1027" DrawAspect="Content" ObjectID="_1547904413" r:id="rId7"/>
        </w:pict>
      </w:r>
    </w:p>
    <w:p w:rsidR="00C73B34" w:rsidRDefault="00C73B34" w:rsidP="00C73B34">
      <w:pPr>
        <w:pStyle w:val="Normal1"/>
        <w:spacing w:before="0" w:after="0"/>
        <w:jc w:val="both"/>
        <w:rPr>
          <w:color w:val="000000" w:themeColor="text1"/>
          <w:szCs w:val="24"/>
          <w:lang w:val="ro-RO"/>
        </w:rPr>
      </w:pPr>
    </w:p>
    <w:p w:rsidR="00C73B34" w:rsidRDefault="00C73B34" w:rsidP="00C73B34">
      <w:pPr>
        <w:ind w:left="720" w:firstLine="720"/>
        <w:jc w:val="both"/>
        <w:rPr>
          <w:b/>
          <w:color w:val="000000" w:themeColor="text1"/>
        </w:rPr>
      </w:pPr>
    </w:p>
    <w:p w:rsidR="00C73B34" w:rsidRPr="00C73B34" w:rsidRDefault="00C73B34" w:rsidP="00C73B34">
      <w:pPr>
        <w:ind w:left="720" w:firstLine="720"/>
        <w:jc w:val="both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C73B34">
        <w:rPr>
          <w:color w:val="000000" w:themeColor="text1"/>
        </w:rPr>
        <w:t>06 Februarie 2017</w:t>
      </w:r>
    </w:p>
    <w:p w:rsidR="00C73B34" w:rsidRDefault="00C73B34" w:rsidP="00C73B34">
      <w:pPr>
        <w:jc w:val="both"/>
        <w:rPr>
          <w:b/>
          <w:color w:val="000000" w:themeColor="text1"/>
        </w:rPr>
      </w:pPr>
    </w:p>
    <w:p w:rsidR="00C73B34" w:rsidRDefault="00C73B34" w:rsidP="00C73B34">
      <w:pPr>
        <w:ind w:firstLine="708"/>
      </w:pPr>
      <w:r>
        <w:t>Stimați colegi,</w:t>
      </w:r>
    </w:p>
    <w:p w:rsidR="00C73B34" w:rsidRDefault="00C73B34" w:rsidP="00C73B34"/>
    <w:p w:rsidR="00C73B34" w:rsidRDefault="00C73B34" w:rsidP="00C73B34">
      <w:pPr>
        <w:ind w:firstLine="708"/>
      </w:pPr>
      <w:r>
        <w:t xml:space="preserve">La data de 15 Februarie 2017 va avea loc Conferința Studenți și Rezidenți in Memoriam Prof. "Valeriu Ghereg". </w:t>
      </w:r>
    </w:p>
    <w:p w:rsidR="00C73B34" w:rsidRDefault="00C73B34" w:rsidP="00C73B34">
      <w:pPr>
        <w:ind w:firstLine="708"/>
      </w:pPr>
      <w:r>
        <w:t xml:space="preserve">Cu incepere la 14:00 este programata </w:t>
      </w:r>
      <w:r>
        <w:t>ș</w:t>
      </w:r>
      <w:r>
        <w:t>edinta Societății Anesteziologie Reanimatologie din</w:t>
      </w:r>
    </w:p>
    <w:p w:rsidR="00C73B34" w:rsidRDefault="00C73B34" w:rsidP="00C73B34">
      <w:r>
        <w:t xml:space="preserve">R. M.  în sala Senatului a U.S.M.F. "Nicolae Testemițanu". </w:t>
      </w:r>
    </w:p>
    <w:p w:rsidR="00C73B34" w:rsidRDefault="00C73B34" w:rsidP="00C73B34">
      <w:pPr>
        <w:ind w:firstLine="708"/>
      </w:pPr>
      <w:r>
        <w:t xml:space="preserve">Ordine de zi:  </w:t>
      </w:r>
    </w:p>
    <w:p w:rsidR="00C73B34" w:rsidRDefault="00C73B34" w:rsidP="00C73B34">
      <w:r>
        <w:t>1</w:t>
      </w:r>
      <w:r>
        <w:t>. Etica la pacientul terminal î</w:t>
      </w:r>
      <w:r>
        <w:t xml:space="preserve">n UTI (End of life ethics in ICU) Prof. Dr. Gabriel Gurman, </w:t>
      </w:r>
    </w:p>
    <w:p w:rsidR="00C73B34" w:rsidRDefault="00C73B34" w:rsidP="00C73B34">
      <w:r>
        <w:t xml:space="preserve">2. Prezentarea lucrării premiate la Conferința Studenți și Rezidenți in Memoriam Prof. "Valeriu Ghereg". </w:t>
      </w:r>
    </w:p>
    <w:p w:rsidR="00C73B34" w:rsidRDefault="00C73B34" w:rsidP="00C73B34">
      <w:r>
        <w:t>3. Teme libere de discuții de pe ordinea de zi</w:t>
      </w:r>
    </w:p>
    <w:p w:rsidR="00C73B34" w:rsidRDefault="00C73B34" w:rsidP="00C73B34"/>
    <w:p w:rsidR="00C73B34" w:rsidRDefault="00C73B34" w:rsidP="00C73B34">
      <w:r>
        <w:t xml:space="preserve">Mutstimati sefi sectie ATI rugăm să completați chestionarul de dare de seama pe anul 2016 pe care îl puteți găsi pe www.ati.md. </w:t>
      </w:r>
    </w:p>
    <w:p w:rsidR="00C73B34" w:rsidRDefault="00C73B34" w:rsidP="00C73B34">
      <w:r>
        <w:t>Chestionarele îndeplinite le puteți transmite in formă eletronică la adresa de e-mail: sar_moldova@yahoo.com</w:t>
      </w:r>
      <w:bookmarkStart w:id="0" w:name="_GoBack"/>
      <w:bookmarkEnd w:id="0"/>
    </w:p>
    <w:p w:rsidR="00C73B34" w:rsidRDefault="00C73B34" w:rsidP="00C73B34"/>
    <w:p w:rsidR="00C73B34" w:rsidRDefault="00C73B34" w:rsidP="00C73B34"/>
    <w:p w:rsidR="00C73B34" w:rsidRDefault="00C73B34" w:rsidP="00C73B34"/>
    <w:p w:rsidR="00C73B34" w:rsidRDefault="00C73B34" w:rsidP="00C73B34">
      <w:r>
        <w:t>Cu respect,</w:t>
      </w:r>
    </w:p>
    <w:p w:rsidR="00C73B34" w:rsidRDefault="00C73B34" w:rsidP="00C73B34">
      <w:r>
        <w:t>Ruslan Baltaga,</w:t>
      </w:r>
    </w:p>
    <w:p w:rsidR="00524708" w:rsidRPr="00C73B34" w:rsidRDefault="00C73B34" w:rsidP="00C73B34">
      <w:r>
        <w:t>Președinte SARRM</w:t>
      </w:r>
    </w:p>
    <w:sectPr w:rsidR="00524708" w:rsidRPr="00C7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55C9"/>
    <w:multiLevelType w:val="hybridMultilevel"/>
    <w:tmpl w:val="09EE4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731B"/>
    <w:multiLevelType w:val="hybridMultilevel"/>
    <w:tmpl w:val="0C56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4"/>
    <w:rsid w:val="00742BA3"/>
    <w:rsid w:val="00970992"/>
    <w:rsid w:val="00A23194"/>
    <w:rsid w:val="00C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73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C73B34"/>
    <w:rPr>
      <w:rFonts w:ascii="Times New Roman" w:eastAsia="Times New Roman" w:hAnsi="Times New Roman" w:cs="Times New Roman"/>
      <w:b/>
      <w:bCs/>
      <w:sz w:val="16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C73B34"/>
    <w:pPr>
      <w:ind w:left="720"/>
      <w:contextualSpacing/>
    </w:pPr>
    <w:rPr>
      <w:lang w:val="en-US"/>
    </w:rPr>
  </w:style>
  <w:style w:type="paragraph" w:customStyle="1" w:styleId="Normal1">
    <w:name w:val="Normal1"/>
    <w:rsid w:val="00C73B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73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C73B34"/>
    <w:rPr>
      <w:rFonts w:ascii="Times New Roman" w:eastAsia="Times New Roman" w:hAnsi="Times New Roman" w:cs="Times New Roman"/>
      <w:b/>
      <w:bCs/>
      <w:sz w:val="16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C73B34"/>
    <w:pPr>
      <w:ind w:left="720"/>
      <w:contextualSpacing/>
    </w:pPr>
    <w:rPr>
      <w:lang w:val="en-US"/>
    </w:rPr>
  </w:style>
  <w:style w:type="paragraph" w:customStyle="1" w:styleId="Normal1">
    <w:name w:val="Normal1"/>
    <w:rsid w:val="00C73B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ATI</cp:lastModifiedBy>
  <cp:revision>1</cp:revision>
  <cp:lastPrinted>2017-02-06T14:39:00Z</cp:lastPrinted>
  <dcterms:created xsi:type="dcterms:W3CDTF">2017-02-06T14:34:00Z</dcterms:created>
  <dcterms:modified xsi:type="dcterms:W3CDTF">2017-02-06T14:40:00Z</dcterms:modified>
</cp:coreProperties>
</file>